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Berufsfachschule Basel</w:t>
      </w:r>
    </w:p>
    <w:p>
      <w:pPr>
        <w:spacing w:after="180"/>
        <w:rPr/>
      </w:pPr>
      <w:r>
        <w:rPr>
          <w:rFonts w:ascii="Arial" w:hAnsi="Arial" w:eastAsia="Arial" w:cs="Arial"/>
          <w:b/>
          <w:sz w:val="24"/>
        </w:rPr>
        <w:t xml:space="preserve">Search results for "Beliebteste Belletristik"</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Gorkow, Alexander 1966-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Kinder hören Pink Floyd : Roman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Alexander Gorkow</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Place, Editor, Year: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Köln : Kiepenheuer &amp; Witsch,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Umfang: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185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ISBN/EAN: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978-3-462-05298-5</w:t>
            </w:r>
          </w:p>
          <w:p>
            <w:pPr>
              <w:pBdr/>
              <w:spacing/>
              <w:rPr/>
            </w:pPr>
            <w:r>
              <w:rPr>
                <w:rFonts w:ascii="Arial" w:hAnsi="Arial" w:eastAsia="Arial" w:cs="Arial"/>
                <w:b w:val="0"/>
                <w:sz w:val="20"/>
              </w:rPr>
              <w:t xml:space="preserve">3462052985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9783462052985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german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Belletristik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1227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Summary</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70er Jahre. Eine Vorstadt. Das Westdeutschland der letzten Baulücken, der verstockten Altnazis, der »ZDF Hitparade«. Das kleine Land weist gepflegte Gärten auf, die Kriegsgräuel sind beiseite geschoben, zum Essen geht es in den Balkan Grill, die Einbauküche daheim überzeugt durch optimale Raumnutzung. Für den 10-jährigen Jungen aber ist es eine Welt der Magie, der geheimen Kräfte, des Kampfs des Bösen gegen das Gute. Neben brutalen Mitschülern, prügelnden Pfarrern und zynischen Ärzten leben in seiner Phantasie überall weitere Monster: der furchterregende Sänger Heino, ein Mann namens Barzel in einer rätselhaften Stadt namens Bonn sowie die Wiedergänger der Templer aus »Die Nacht der reitenden Leichen« im Dorfkino. Der gute Leitstern aber ist die umwerfende grosse Schwester – das Kind Nr. 1 der Familie. Sie ist herzkrank und sehr lebenshungrig. Mit trockenem Humor und grosser Aufsässigkeit stemmt sie sich gegen alle Bedrohungen, nicht zuletzt mithilfe der vergötterten Band Pink Floyd aus dem fernen London, den Kämpfern gegen das Esta-blishment, deren Songs alles zum Glänzen bringen. Unter Anleitung von Pink Floyd zieht die Schwester mit ihrem kleinen Bruder in den Kampf, um das Böse zu bannen, sein Stottern, seine Ängste.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Subjects,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Körperschaft: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 Kiepenheuer &amp; Witsch (Verlag)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 heading: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Familie</w:t>
            </w:r>
          </w:p>
          <w:p>
            <w:pPr>
              <w:pBdr/>
              <w:spacing/>
              <w:rPr>
                <w:rFonts w:ascii="Arial" w:hAnsi="Arial" w:eastAsia="Arial" w:cs="Arial"/>
                <w:b w:val="0"/>
                <w:sz w:val="20"/>
              </w:rPr>
            </w:pPr>
            <w:r>
              <w:rPr>
                <w:rFonts w:ascii="Arial" w:hAnsi="Arial" w:eastAsia="Arial" w:cs="Arial"/>
                <w:b w:val="0"/>
                <w:sz w:val="20"/>
              </w:rPr>
              <w:t xml:space="preserve">Gesellschaft</w:t>
            </w:r>
          </w:p>
          <w:p>
            <w:pPr>
              <w:pBdr/>
              <w:spacing/>
              <w:rPr>
                <w:rFonts w:ascii="Arial" w:hAnsi="Arial" w:eastAsia="Arial" w:cs="Arial"/>
                <w:b w:val="0"/>
                <w:sz w:val="20"/>
              </w:rPr>
            </w:pPr>
            <w:r>
              <w:rPr>
                <w:rFonts w:ascii="Arial" w:hAnsi="Arial" w:eastAsia="Arial" w:cs="Arial"/>
                <w:b w:val="0"/>
                <w:sz w:val="20"/>
              </w:rPr>
              <w:t xml:space="preserve">Deutschland</w:t>
            </w:r>
          </w:p>
          <w:p>
            <w:pPr>
              <w:pBdr/>
              <w:spacing/>
              <w:rPr>
                <w:rFonts w:ascii="Arial" w:hAnsi="Arial" w:eastAsia="Arial" w:cs="Arial"/>
                <w:b w:val="0"/>
                <w:sz w:val="20"/>
              </w:rPr>
            </w:pPr>
            <w:r>
              <w:rPr>
                <w:rFonts w:ascii="Arial" w:hAnsi="Arial" w:eastAsia="Arial" w:cs="Arial"/>
                <w:b w:val="0"/>
                <w:sz w:val="20"/>
              </w:rPr>
              <w:t xml:space="preserve">Kindheit</w:t>
            </w:r>
          </w:p>
          <w:p>
            <w:pPr>
              <w:pBdr/>
              <w:spacing/>
              <w:rPr>
                <w:rFonts w:ascii="Arial" w:hAnsi="Arial" w:eastAsia="Arial" w:cs="Arial"/>
                <w:b w:val="0"/>
                <w:sz w:val="20"/>
              </w:rPr>
            </w:pPr>
            <w:r>
              <w:rPr>
                <w:rFonts w:ascii="Arial" w:hAnsi="Arial" w:eastAsia="Arial" w:cs="Arial"/>
                <w:b w:val="0"/>
                <w:sz w:val="20"/>
              </w:rPr>
              <w:t xml:space="preserve">Historisches 70er Jahre</w:t>
            </w:r>
          </w:p>
          <w:p>
            <w:pPr>
              <w:pBdr/>
              <w:spacing/>
              <w:rPr/>
            </w:pPr>
            <w:r>
              <w:rPr>
                <w:rFonts w:ascii="Arial" w:hAnsi="Arial" w:eastAsia="Arial" w:cs="Arial"/>
                <w:b w:val="0"/>
                <w:sz w:val="20"/>
              </w:rPr>
              <w:t xml:space="preserve">Popmusik</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400"/>
        <w:gridCol w:w="1400"/>
        <w:gridCol w:w="1400"/>
        <w:gridCol w:w="1400"/>
        <w:gridCol w:w="1400"/>
        <w:gridCol w:w="1400"/>
        <w:gridCol w:w="1400"/>
      </w:tblGrid>
      <w:tr>
        <w:trPr/>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Location</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Circulation code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GORK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Mediothek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1227</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