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Berufsfachschule Basel</w:t>
      </w:r>
    </w:p>
    <w:p>
      <w:pPr>
        <w:spacing w:after="180"/>
        <w:rPr/>
      </w:pPr>
      <w:r>
        <w:rPr>
          <w:rFonts w:ascii="Arial" w:hAnsi="Arial" w:eastAsia="Arial" w:cs="Arial"/>
          <w:b/>
          <w:sz w:val="24"/>
        </w:rPr>
        <w:t xml:space="preserve">Search results for "Französische Filme"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Ouvrir la voix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Speak Up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Regie: Amandine Gay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Place, Editor, Year: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Absolut Medien,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Umfang: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DVD-Video (122 Minuten)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9783848840694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Anmerkung: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Frankreich, 2017. - Untertitel: Deutsch (für Hörgeschädigte), Deutsch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Target-group: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Freigegeben ohne Altersbeschränkung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DVD-Sachfilm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11764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Summary</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Auch im 21. Jahrhundert sind Rassismus, Sexismus und Homophobie längst nicht überwunden, für zahlreiche Menschen gehören Diskriminierungserfahrungen nach wie vor zum Alltag. Wie schmerzhaft das ist und wie sie damit umgehen, das erzählen schwarze Frauen aus Belgien und Frankreich in Amandine Gays Dokumentarfilm. Die Frauen berichten nicht nur von den Vorurteilen, mit denen sie zu kämpfen haben, sondern auch davon, was sie stärkt und ihnen Kraft gibt. Dabei eröffnen sich nicht nur faszinierende Einblicke.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Subjects,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Gay, Amandine (Regie)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 heading: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Frau</w:t>
            </w:r>
          </w:p>
          <w:p>
            <w:pPr>
              <w:pBdr/>
              <w:spacing/>
              <w:rPr>
                <w:rFonts w:ascii="Arial" w:hAnsi="Arial" w:eastAsia="Arial" w:cs="Arial"/>
                <w:b w:val="0"/>
                <w:sz w:val="20"/>
              </w:rPr>
            </w:pPr>
            <w:r>
              <w:rPr>
                <w:rFonts w:ascii="Arial" w:hAnsi="Arial" w:eastAsia="Arial" w:cs="Arial"/>
                <w:b w:val="0"/>
                <w:sz w:val="20"/>
              </w:rPr>
              <w:t xml:space="preserve">Frauenemanzipation</w:t>
            </w:r>
          </w:p>
          <w:p>
            <w:pPr>
              <w:pBdr/>
              <w:spacing/>
              <w:rPr>
                <w:rFonts w:ascii="Arial" w:hAnsi="Arial" w:eastAsia="Arial" w:cs="Arial"/>
                <w:b w:val="0"/>
                <w:sz w:val="20"/>
              </w:rPr>
            </w:pPr>
            <w:r>
              <w:rPr>
                <w:rFonts w:ascii="Arial" w:hAnsi="Arial" w:eastAsia="Arial" w:cs="Arial"/>
                <w:b w:val="0"/>
                <w:sz w:val="20"/>
              </w:rPr>
              <w:t xml:space="preserve">Gleichberechtigung</w:t>
            </w:r>
          </w:p>
          <w:p>
            <w:pPr>
              <w:pBdr/>
              <w:spacing/>
              <w:rPr/>
            </w:pPr>
            <w:r>
              <w:rPr>
                <w:rFonts w:ascii="Arial" w:hAnsi="Arial" w:eastAsia="Arial" w:cs="Arial"/>
                <w:b w:val="0"/>
                <w:sz w:val="20"/>
              </w:rPr>
              <w:t xml:space="preserve">Rassismus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305 Soziologie der Frau und des Mannes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400"/>
        <w:gridCol w:w="1400"/>
        <w:gridCol w:w="1400"/>
        <w:gridCol w:w="1400"/>
        <w:gridCol w:w="1400"/>
        <w:gridCol w:w="1400"/>
        <w:gridCol w:w="1400"/>
      </w:tblGrid>
      <w:tr>
        <w:trPr/>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Location</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Circulation code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305</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Mediothek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11764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