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Schnakenberg, Ulrich 1975-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Geschichte in Karikaturen : Karikaturen als Quelle - 1945 bis heute : kommentierte Arbeitsblätter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Ulrich Schnakenberg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Schwalbach : Wochenschau,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 S. : Ill.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Kommentierte Arbeitsblätter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978-3-89974-651-8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schweizerdeutsch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600004047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Geschichte 1945-1990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Geschichte 1990-1999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Geschichte 2000-2100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Karikatur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 Weltgeschichte im Allgemeinen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 des gleichen Urhebers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Geschichte in Karikaturen : Karikaturen als Quelle - 1900 - 1945 : kommentierte Arbeitsblätter / Ulrich Schnakenberg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Abteilungsbibliothek BM  - extern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600004047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