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Schenker,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«Hallo», seit d'Chatz : traditionelle und moderne Kinderlieder für Gross und Klein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Aracari Verlag,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Gygampfi Wasserstampfi : Basler Kinderreime aus alter und neuer Zeit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Gute Schriften, 1964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